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84C" w:rsidRDefault="008C7EBF">
      <w:pPr>
        <w:rPr>
          <w:rStyle w:val="a5"/>
          <w:rFonts w:ascii="黑体" w:eastAsia="黑体" w:hAnsi="黑体" w:cs="黑体"/>
          <w:b w:val="0"/>
          <w:bCs/>
          <w:color w:val="333333"/>
          <w:kern w:val="0"/>
          <w:szCs w:val="32"/>
          <w:shd w:val="clear" w:color="auto" w:fill="FFFFFF"/>
        </w:rPr>
      </w:pPr>
      <w:r>
        <w:rPr>
          <w:rStyle w:val="a5"/>
          <w:rFonts w:ascii="黑体" w:eastAsia="黑体" w:hAnsi="黑体" w:cs="黑体" w:hint="eastAsia"/>
          <w:b w:val="0"/>
          <w:bCs/>
          <w:color w:val="333333"/>
          <w:kern w:val="0"/>
          <w:szCs w:val="32"/>
          <w:shd w:val="clear" w:color="auto" w:fill="FFFFFF"/>
        </w:rPr>
        <w:t>附件</w:t>
      </w:r>
    </w:p>
    <w:p w:rsidR="0012484C" w:rsidRDefault="0012484C">
      <w:pPr>
        <w:snapToGrid w:val="0"/>
        <w:spacing w:line="540" w:lineRule="exact"/>
        <w:ind w:firstLineChars="500" w:firstLine="2200"/>
        <w:rPr>
          <w:rStyle w:val="a5"/>
          <w:rFonts w:ascii="方正小标宋简体" w:eastAsia="方正小标宋简体" w:hAnsi="方正小标宋_GBK" w:cs="方正小标宋_GBK"/>
          <w:b w:val="0"/>
          <w:color w:val="333333"/>
          <w:kern w:val="0"/>
          <w:sz w:val="44"/>
          <w:szCs w:val="44"/>
          <w:shd w:val="clear" w:color="auto" w:fill="FFFFFF"/>
        </w:rPr>
      </w:pPr>
    </w:p>
    <w:p w:rsidR="0012484C" w:rsidRDefault="008C7EBF">
      <w:pPr>
        <w:snapToGrid w:val="0"/>
        <w:spacing w:line="540" w:lineRule="exact"/>
        <w:ind w:firstLineChars="300" w:firstLine="1320"/>
        <w:rPr>
          <w:rStyle w:val="a5"/>
          <w:rFonts w:ascii="方正小标宋简体" w:eastAsia="方正小标宋简体" w:hAnsi="方正小标宋_GBK" w:cs="方正小标宋_GBK"/>
          <w:b w:val="0"/>
          <w:color w:val="333333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Style w:val="a5"/>
          <w:rFonts w:ascii="方正小标宋简体" w:eastAsia="方正小标宋简体" w:hAnsi="方正小标宋_GBK" w:cs="方正小标宋_GBK" w:hint="eastAsia"/>
          <w:b w:val="0"/>
          <w:color w:val="333333"/>
          <w:kern w:val="0"/>
          <w:sz w:val="44"/>
          <w:szCs w:val="44"/>
          <w:shd w:val="clear" w:color="auto" w:fill="FFFFFF"/>
        </w:rPr>
        <w:t>拟撤销许可寿命到期机组名单</w:t>
      </w:r>
      <w:bookmarkEnd w:id="0"/>
    </w:p>
    <w:p w:rsidR="0012484C" w:rsidRDefault="0012484C">
      <w:pPr>
        <w:snapToGrid w:val="0"/>
        <w:spacing w:line="540" w:lineRule="exact"/>
        <w:ind w:firstLineChars="200" w:firstLine="880"/>
        <w:rPr>
          <w:rStyle w:val="a5"/>
          <w:rFonts w:ascii="方正小标宋简体" w:eastAsia="方正小标宋简体" w:hAnsi="方正小标宋_GBK" w:cs="方正小标宋_GBK"/>
          <w:b w:val="0"/>
          <w:color w:val="333333"/>
          <w:kern w:val="0"/>
          <w:sz w:val="44"/>
          <w:szCs w:val="44"/>
          <w:shd w:val="clear" w:color="auto" w:fill="FFFFFF"/>
        </w:rPr>
      </w:pPr>
    </w:p>
    <w:tbl>
      <w:tblPr>
        <w:tblpPr w:leftFromText="180" w:rightFromText="180" w:vertAnchor="text" w:horzAnchor="page" w:tblpXSpec="center" w:tblpY="555"/>
        <w:tblOverlap w:val="never"/>
        <w:tblW w:w="5210" w:type="pct"/>
        <w:jc w:val="center"/>
        <w:tblLayout w:type="fixed"/>
        <w:tblLook w:val="04A0" w:firstRow="1" w:lastRow="0" w:firstColumn="1" w:lastColumn="0" w:noHBand="0" w:noVBand="1"/>
      </w:tblPr>
      <w:tblGrid>
        <w:gridCol w:w="545"/>
        <w:gridCol w:w="1735"/>
        <w:gridCol w:w="3040"/>
        <w:gridCol w:w="903"/>
        <w:gridCol w:w="1047"/>
        <w:gridCol w:w="1180"/>
        <w:gridCol w:w="933"/>
      </w:tblGrid>
      <w:tr w:rsidR="0012484C">
        <w:trPr>
          <w:trHeight w:val="1096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许可证</w:t>
            </w:r>
          </w:p>
          <w:p w:rsidR="0012484C" w:rsidRDefault="008C7EBF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机组编号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机组容量（</w:t>
            </w: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MW</w:t>
            </w: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拟</w:t>
            </w: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撤销</w:t>
            </w:r>
          </w:p>
          <w:p w:rsidR="0012484C" w:rsidRDefault="008C7EBF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原因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tabs>
                <w:tab w:val="left" w:pos="435"/>
              </w:tabs>
              <w:spacing w:line="24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12484C">
        <w:trPr>
          <w:trHeight w:val="1005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484C" w:rsidRDefault="008C7E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1010607-00080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12484C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12484C" w:rsidRDefault="008C7E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山东临沂盛能集团股份有限公司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#3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12484C">
            <w:pPr>
              <w:widowControl/>
              <w:spacing w:line="23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:rsidR="0012484C" w:rsidRDefault="008C7EBF">
            <w:pPr>
              <w:widowControl/>
              <w:spacing w:line="23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机组到期</w:t>
            </w:r>
          </w:p>
          <w:p w:rsidR="0012484C" w:rsidRDefault="008C7E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未延寿</w:t>
            </w:r>
          </w:p>
          <w:p w:rsidR="0012484C" w:rsidRDefault="001248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1248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2484C">
        <w:trPr>
          <w:trHeight w:val="1005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484C" w:rsidRDefault="008C7E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1010616-00040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山东滕州盛源热电有限责任公司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1248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:rsidR="0012484C" w:rsidRDefault="008C7E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机组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spacing w:line="23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机组到期</w:t>
            </w:r>
          </w:p>
          <w:p w:rsidR="0012484C" w:rsidRDefault="008C7E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未延寿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1248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2484C">
        <w:trPr>
          <w:trHeight w:val="1005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484C" w:rsidRDefault="008C7E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12484C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1248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机组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spacing w:line="23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机组到期</w:t>
            </w:r>
          </w:p>
          <w:p w:rsidR="0012484C" w:rsidRDefault="008C7E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未延寿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1248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2484C">
        <w:trPr>
          <w:trHeight w:val="1005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484C" w:rsidRDefault="008C7E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2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1010607-00031</w:t>
            </w:r>
          </w:p>
        </w:tc>
        <w:tc>
          <w:tcPr>
            <w:tcW w:w="161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枣庄矿业集团蒋庄煤矸石热电有限责任公司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号机组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tabs>
                <w:tab w:val="left" w:pos="467"/>
              </w:tabs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注销</w:t>
            </w:r>
          </w:p>
          <w:p w:rsidR="0012484C" w:rsidRDefault="008C7E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许可证</w:t>
            </w:r>
          </w:p>
        </w:tc>
      </w:tr>
      <w:tr w:rsidR="0012484C">
        <w:trPr>
          <w:trHeight w:val="1005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484C" w:rsidRDefault="008C7E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12484C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1248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号机组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1248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2484C">
        <w:trPr>
          <w:trHeight w:val="1005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484C" w:rsidRDefault="008C7E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1010621-00004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菏泽市定陶区深能环保有限公司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1248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1248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无机组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注销</w:t>
            </w:r>
          </w:p>
          <w:p w:rsidR="0012484C" w:rsidRDefault="008C7E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许可证</w:t>
            </w:r>
          </w:p>
        </w:tc>
      </w:tr>
      <w:tr w:rsidR="0012484C">
        <w:trPr>
          <w:trHeight w:val="1005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484C" w:rsidRDefault="008C7E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1010617-00030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大唐文登清洁能源开发有限公司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1248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1248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无机组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注销</w:t>
            </w:r>
          </w:p>
          <w:p w:rsidR="0012484C" w:rsidRDefault="008C7E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许可证</w:t>
            </w:r>
          </w:p>
        </w:tc>
      </w:tr>
      <w:tr w:rsidR="0012484C">
        <w:trPr>
          <w:trHeight w:val="1005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484C" w:rsidRDefault="008C7E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1010621-00003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郓城广润新能源有限公司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1248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1248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无机组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4C" w:rsidRDefault="008C7E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注销</w:t>
            </w:r>
          </w:p>
          <w:p w:rsidR="0012484C" w:rsidRDefault="008C7E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许可证</w:t>
            </w:r>
          </w:p>
        </w:tc>
      </w:tr>
    </w:tbl>
    <w:p w:rsidR="0012484C" w:rsidRDefault="008C7EBF">
      <w:pPr>
        <w:tabs>
          <w:tab w:val="left" w:pos="6966"/>
        </w:tabs>
        <w:jc w:val="left"/>
      </w:pPr>
      <w:r>
        <w:rPr>
          <w:rFonts w:hint="eastAsia"/>
        </w:rPr>
        <w:tab/>
      </w:r>
    </w:p>
    <w:sectPr w:rsidR="0012484C">
      <w:footerReference w:type="default" r:id="rId7"/>
      <w:pgSz w:w="11906" w:h="16838"/>
      <w:pgMar w:top="2098" w:right="1304" w:bottom="1928" w:left="1587" w:header="851" w:footer="794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EBF" w:rsidRDefault="008C7EBF">
      <w:r>
        <w:separator/>
      </w:r>
    </w:p>
  </w:endnote>
  <w:endnote w:type="continuationSeparator" w:id="0">
    <w:p w:rsidR="008C7EBF" w:rsidRDefault="008C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4C" w:rsidRDefault="008C7EBF">
    <w:pPr>
      <w:pStyle w:val="a3"/>
      <w:spacing w:beforeLines="301" w:before="72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484C" w:rsidRDefault="008C7EBF">
                          <w:pPr>
                            <w:pStyle w:val="a3"/>
                            <w:rPr>
                              <w:sz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A1B36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2484C" w:rsidRDefault="008C7EBF">
                    <w:pPr>
                      <w:pStyle w:val="a3"/>
                      <w:rPr>
                        <w:sz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BA1B36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8255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484C" w:rsidRDefault="0012484C">
                          <w:pPr>
                            <w:pStyle w:val="a3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7" type="#_x0000_t202" style="position:absolute;margin-left:92.8pt;margin-top:.6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" filled="f" stroked="f" strokeweight=".5pt">
              <v:textbox style="mso-fit-shape-to-text:t" inset="0,0,0,0">
                <w:txbxContent>
                  <w:p w:rsidR="0012484C" w:rsidRDefault="0012484C">
                    <w:pPr>
                      <w:pStyle w:val="a3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EBF" w:rsidRDefault="008C7EBF">
      <w:r>
        <w:separator/>
      </w:r>
    </w:p>
  </w:footnote>
  <w:footnote w:type="continuationSeparator" w:id="0">
    <w:p w:rsidR="008C7EBF" w:rsidRDefault="008C7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4YTczY2FlOWQ3Yzg3OTgzNjRmODU4ODM1YjVkOTYifQ=="/>
  </w:docVars>
  <w:rsids>
    <w:rsidRoot w:val="6B512B70"/>
    <w:rsid w:val="0012484C"/>
    <w:rsid w:val="008C7EBF"/>
    <w:rsid w:val="00BA1B36"/>
    <w:rsid w:val="02BD21E4"/>
    <w:rsid w:val="09C676BC"/>
    <w:rsid w:val="0A44304B"/>
    <w:rsid w:val="0C1A5107"/>
    <w:rsid w:val="0D1C7D1F"/>
    <w:rsid w:val="0E455402"/>
    <w:rsid w:val="0ED71A24"/>
    <w:rsid w:val="10352965"/>
    <w:rsid w:val="10907E3C"/>
    <w:rsid w:val="10D84C65"/>
    <w:rsid w:val="14B118D3"/>
    <w:rsid w:val="1590482C"/>
    <w:rsid w:val="184F38FB"/>
    <w:rsid w:val="19962C07"/>
    <w:rsid w:val="1A206975"/>
    <w:rsid w:val="1AC43D75"/>
    <w:rsid w:val="1B590390"/>
    <w:rsid w:val="1B66485B"/>
    <w:rsid w:val="1C914BB4"/>
    <w:rsid w:val="1E6C403D"/>
    <w:rsid w:val="1F38650F"/>
    <w:rsid w:val="224F6049"/>
    <w:rsid w:val="23B46234"/>
    <w:rsid w:val="23ED5B1A"/>
    <w:rsid w:val="25D02FFD"/>
    <w:rsid w:val="261D1FBA"/>
    <w:rsid w:val="28034E23"/>
    <w:rsid w:val="28A60B54"/>
    <w:rsid w:val="2A56342C"/>
    <w:rsid w:val="2E806FBA"/>
    <w:rsid w:val="2F3228BC"/>
    <w:rsid w:val="33092244"/>
    <w:rsid w:val="35662515"/>
    <w:rsid w:val="36D13079"/>
    <w:rsid w:val="3857135C"/>
    <w:rsid w:val="3A2F07E2"/>
    <w:rsid w:val="3A654204"/>
    <w:rsid w:val="3A881DEF"/>
    <w:rsid w:val="44E21C66"/>
    <w:rsid w:val="482507E1"/>
    <w:rsid w:val="4A3066D4"/>
    <w:rsid w:val="51863A6C"/>
    <w:rsid w:val="51F41D4A"/>
    <w:rsid w:val="54BB52C4"/>
    <w:rsid w:val="5FD378B3"/>
    <w:rsid w:val="67654F94"/>
    <w:rsid w:val="69BB2A16"/>
    <w:rsid w:val="6B4952E3"/>
    <w:rsid w:val="6B512B70"/>
    <w:rsid w:val="6BE32131"/>
    <w:rsid w:val="6D1F1741"/>
    <w:rsid w:val="6EBD10B1"/>
    <w:rsid w:val="6EE964AB"/>
    <w:rsid w:val="73E3397D"/>
    <w:rsid w:val="76733229"/>
    <w:rsid w:val="782019FA"/>
    <w:rsid w:val="78A7540C"/>
    <w:rsid w:val="7C017F8A"/>
    <w:rsid w:val="7C592BFB"/>
    <w:rsid w:val="7DD5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99DCE9-A9CA-4B88-B664-5C3A1055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TopIos.Cn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aFeng</cp:lastModifiedBy>
  <cp:revision>2</cp:revision>
  <cp:lastPrinted>2025-02-19T08:02:00Z</cp:lastPrinted>
  <dcterms:created xsi:type="dcterms:W3CDTF">2025-02-28T09:52:00Z</dcterms:created>
  <dcterms:modified xsi:type="dcterms:W3CDTF">2025-02-28T09:52:00Z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CB6E07A07AAD4873A2C3AAB4ED1FA9F4_11</vt:lpwstr>
  </property>
</Properties>
</file>