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8C46" w14:textId="77777777" w:rsidR="00F726AE" w:rsidRDefault="00BF07AA">
      <w:pPr>
        <w:pStyle w:val="a3"/>
        <w:spacing w:beforeAutospacing="0" w:afterAutospacing="0"/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036DECAA" w14:textId="77777777" w:rsidR="00F726AE" w:rsidRDefault="00BF07AA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14:paraId="70622987" w14:textId="77777777" w:rsidR="00F726AE" w:rsidRDefault="00BF07AA">
      <w:pPr>
        <w:pStyle w:val="a3"/>
        <w:spacing w:beforeAutospacing="0" w:afterAutospacing="0"/>
        <w:ind w:firstLineChars="200" w:firstLine="640"/>
        <w:jc w:val="both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仿宋_GB2312" w:eastAsia="仿宋_GB2312" w:cs="仿宋_GB2312"/>
          <w:color w:val="000000"/>
          <w:sz w:val="32"/>
          <w:szCs w:val="32"/>
        </w:rPr>
        <w:t>济南顺邦新能源有限公司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要求施工单位压缩合同约定的工期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未对压缩工期安全影响进行论证和评估，依据《电力建设工程施工安全监督管理办法》（中华人民共和国国家发展和改革委员会令第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号）相关规定，对其进行行政处罚。</w:t>
      </w:r>
    </w:p>
    <w:p w14:paraId="0B6E5628" w14:textId="77777777" w:rsidR="00F726AE" w:rsidRDefault="00F726AE"/>
    <w:sectPr w:rsidR="00F726AE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1071" w14:textId="77777777" w:rsidR="00BF07AA" w:rsidRDefault="00BF07AA" w:rsidP="00C10FBF">
      <w:r>
        <w:separator/>
      </w:r>
    </w:p>
  </w:endnote>
  <w:endnote w:type="continuationSeparator" w:id="0">
    <w:p w14:paraId="5C6E5291" w14:textId="77777777" w:rsidR="00BF07AA" w:rsidRDefault="00BF07AA" w:rsidP="00C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DDB3" w14:textId="77777777" w:rsidR="00BF07AA" w:rsidRDefault="00BF07AA" w:rsidP="00C10FBF">
      <w:r>
        <w:separator/>
      </w:r>
    </w:p>
  </w:footnote>
  <w:footnote w:type="continuationSeparator" w:id="0">
    <w:p w14:paraId="4A037289" w14:textId="77777777" w:rsidR="00BF07AA" w:rsidRDefault="00BF07AA" w:rsidP="00C1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AA216D"/>
    <w:rsid w:val="00830495"/>
    <w:rsid w:val="00BF07AA"/>
    <w:rsid w:val="00C10FBF"/>
    <w:rsid w:val="00F726AE"/>
    <w:rsid w:val="14AA216D"/>
    <w:rsid w:val="672C460E"/>
    <w:rsid w:val="6D9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7AD473-05E1-4DAC-83CF-483CD1CA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1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0F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1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0F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TopIos.Cn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2025-08-06T06:55:00Z</dcterms:created>
  <dcterms:modified xsi:type="dcterms:W3CDTF">2025-08-06T06:55:00Z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5F07F67A992349A49374860935C1F2DE_13</vt:lpwstr>
  </property>
  <property fmtid="{D5CDD505-2E9C-101B-9397-08002B2CF9AE}" pid="4" name="KSOTemplateDocerSaveRecord">
    <vt:lpwstr>eyJoZGlkIjoiYjEwODJhY2U5NWMzYzkyOGZhNTQ1ZDAzNGYxOWM5MjciLCJ1c2VySWQiOiIyOTU1NjcxNzUifQ==</vt:lpwstr>
  </property>
</Properties>
</file>