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5753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公示</w:t>
      </w:r>
    </w:p>
    <w:p w14:paraId="2D947FD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号</w:t>
      </w:r>
    </w:p>
    <w:p w14:paraId="30A4D7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4494154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德州海创光伏有限公司</w:t>
      </w:r>
      <w:bookmarkStart w:id="1" w:name="_GoBack"/>
      <w:bookmarkEnd w:id="1"/>
      <w:r>
        <w:rPr>
          <w:rFonts w:hint="eastAsia" w:ascii="仿宋_GB2312" w:eastAsia="仿宋_GB2312" w:cs="仿宋_GB2312"/>
          <w:color w:val="000000"/>
          <w:sz w:val="32"/>
          <w:szCs w:val="32"/>
        </w:rPr>
        <w:t>未按照规定办理工程质量监督手续，依据《建设工程质量管理条例》相关规定，对其进行行政处罚。</w:t>
      </w:r>
      <w:bookmarkStart w:id="0" w:name="_GoBack"/>
      <w:bookmarkEnd w:id="0"/>
    </w:p>
    <w:p w14:paraId="7515DD60"/>
    <w:sectPr>
      <w:pgSz w:w="11906" w:h="16838"/>
      <w:pgMar w:top="170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A25A1"/>
    <w:rsid w:val="672C460E"/>
    <w:rsid w:val="687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2025-03-04T03:01:00Z</dcterms:created>
  <dc:creator>子岳</dc:creator>
  <cp:lastModifiedBy>子岳</cp:lastModifiedBy>
  <dcterms:modified xsi:type="dcterms:W3CDTF">2025-03-04T03:03:00Z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A654DF90864F4A9D93F791E0D5FB182C_11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